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96427" w14:textId="2D2194D0" w:rsidR="00F5242F" w:rsidRDefault="00F5242F" w:rsidP="00F5242F">
      <w:pPr>
        <w:jc w:val="center"/>
        <w:rPr>
          <w:rFonts w:asciiTheme="minorHAnsi" w:hAnsiTheme="minorHAnsi" w:cstheme="minorHAnsi"/>
        </w:rPr>
      </w:pPr>
      <w:r w:rsidRPr="00A56362">
        <w:rPr>
          <w:rFonts w:asciiTheme="minorHAnsi" w:hAnsiTheme="minorHAnsi" w:cstheme="minorHAnsi"/>
        </w:rPr>
        <w:t>Bathtub Installation Instructions</w:t>
      </w:r>
    </w:p>
    <w:p w14:paraId="7C56CD25" w14:textId="77777777" w:rsidR="00F5242F" w:rsidRPr="00A56362" w:rsidRDefault="00F5242F" w:rsidP="00F5242F">
      <w:pPr>
        <w:jc w:val="center"/>
        <w:rPr>
          <w:rFonts w:asciiTheme="minorHAnsi" w:hAnsiTheme="minorHAnsi" w:cstheme="minorHAnsi"/>
        </w:rPr>
      </w:pPr>
    </w:p>
    <w:p w14:paraId="20A3EAE3" w14:textId="0A044CC1" w:rsidR="00F5242F" w:rsidRPr="00A56362" w:rsidRDefault="00F5242F" w:rsidP="00F5242F">
      <w:pPr>
        <w:rPr>
          <w:rFonts w:asciiTheme="minorHAnsi" w:hAnsiTheme="minorHAnsi" w:cstheme="minorHAnsi"/>
        </w:rPr>
      </w:pPr>
      <w:r w:rsidRPr="00A56362">
        <w:rPr>
          <w:rFonts w:asciiTheme="minorHAnsi" w:hAnsiTheme="minorHAnsi" w:cstheme="minorHAnsi"/>
        </w:rPr>
        <w:t>There is more than one way to install your bathtub</w:t>
      </w:r>
      <w:r>
        <w:rPr>
          <w:rFonts w:asciiTheme="minorHAnsi" w:hAnsiTheme="minorHAnsi" w:cstheme="minorHAnsi"/>
        </w:rPr>
        <w:t xml:space="preserve"> </w:t>
      </w:r>
      <w:r w:rsidRPr="00A56362">
        <w:rPr>
          <w:rFonts w:asciiTheme="minorHAnsi" w:hAnsiTheme="minorHAnsi" w:cstheme="minorHAnsi"/>
        </w:rPr>
        <w:t>depending on if your tub will have an overflow. We recommend that bathtub installations are best handled by professionals</w:t>
      </w:r>
      <w:r>
        <w:rPr>
          <w:rFonts w:asciiTheme="minorHAnsi" w:hAnsiTheme="minorHAnsi" w:cstheme="minorHAnsi"/>
        </w:rPr>
        <w:t>,</w:t>
      </w:r>
      <w:r w:rsidRPr="00A56362">
        <w:rPr>
          <w:rFonts w:asciiTheme="minorHAnsi" w:hAnsiTheme="minorHAnsi" w:cstheme="minorHAnsi"/>
        </w:rPr>
        <w:t xml:space="preserve"> due to the precise plumbing involved.</w:t>
      </w:r>
    </w:p>
    <w:p w14:paraId="4B76BB37" w14:textId="77777777" w:rsidR="00F5242F" w:rsidRPr="00A56362" w:rsidRDefault="00F5242F" w:rsidP="00F5242F">
      <w:pPr>
        <w:rPr>
          <w:rFonts w:asciiTheme="minorHAnsi" w:eastAsia="Times New Roman" w:hAnsiTheme="minorHAnsi" w:cstheme="minorHAnsi"/>
        </w:rPr>
      </w:pPr>
    </w:p>
    <w:p w14:paraId="24F90207" w14:textId="77777777" w:rsidR="00F5242F" w:rsidRPr="00A56362" w:rsidRDefault="00F5242F" w:rsidP="001A0990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56362">
        <w:rPr>
          <w:rFonts w:asciiTheme="minorHAnsi" w:hAnsiTheme="minorHAnsi" w:cstheme="minorHAnsi"/>
          <w:sz w:val="22"/>
          <w:szCs w:val="22"/>
        </w:rPr>
        <w:t>Determine the desired location and orientation of the tub and mark the location on the floor using your copper bathtub.</w:t>
      </w:r>
    </w:p>
    <w:p w14:paraId="7FCF803C" w14:textId="77777777" w:rsidR="00F5242F" w:rsidRPr="00A56362" w:rsidRDefault="00F5242F" w:rsidP="001A0990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56362">
        <w:rPr>
          <w:rFonts w:asciiTheme="minorHAnsi" w:hAnsiTheme="minorHAnsi" w:cstheme="minorHAnsi"/>
          <w:sz w:val="22"/>
          <w:szCs w:val="22"/>
        </w:rPr>
        <w:t>Use a tape measure and mark the centerline of the drain location on the floor</w:t>
      </w:r>
    </w:p>
    <w:p w14:paraId="567778C1" w14:textId="77777777" w:rsidR="00F5242F" w:rsidRPr="00A56362" w:rsidRDefault="00F5242F" w:rsidP="001A0990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56362">
        <w:rPr>
          <w:rFonts w:asciiTheme="minorHAnsi" w:hAnsiTheme="minorHAnsi" w:cstheme="minorHAnsi"/>
          <w:sz w:val="22"/>
          <w:szCs w:val="22"/>
        </w:rPr>
        <w:t>Determine water line locations for selected bathtub filler.</w:t>
      </w:r>
    </w:p>
    <w:p w14:paraId="406060CD" w14:textId="711FE7BA" w:rsidR="00F5242F" w:rsidRPr="00A56362" w:rsidRDefault="00F5242F" w:rsidP="001A0990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56362">
        <w:rPr>
          <w:rFonts w:asciiTheme="minorHAnsi" w:hAnsiTheme="minorHAnsi" w:cstheme="minorHAnsi"/>
          <w:sz w:val="22"/>
          <w:szCs w:val="22"/>
        </w:rPr>
        <w:t>Install the drain and</w:t>
      </w:r>
      <w:r w:rsidR="00793C88">
        <w:rPr>
          <w:rFonts w:asciiTheme="minorHAnsi" w:hAnsiTheme="minorHAnsi" w:cstheme="minorHAnsi"/>
          <w:sz w:val="22"/>
          <w:szCs w:val="22"/>
        </w:rPr>
        <w:t xml:space="preserve"> optional</w:t>
      </w:r>
      <w:r w:rsidRPr="00A56362">
        <w:rPr>
          <w:rFonts w:asciiTheme="minorHAnsi" w:hAnsiTheme="minorHAnsi" w:cstheme="minorHAnsi"/>
          <w:sz w:val="22"/>
          <w:szCs w:val="22"/>
        </w:rPr>
        <w:t xml:space="preserve"> overflow drains onto the bathtub as per the drain and overflow kit instruction</w:t>
      </w:r>
    </w:p>
    <w:p w14:paraId="4C6E6666" w14:textId="77777777" w:rsidR="00F5242F" w:rsidRPr="00A56362" w:rsidRDefault="00F5242F" w:rsidP="001A0990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56362">
        <w:rPr>
          <w:rFonts w:asciiTheme="minorHAnsi" w:hAnsiTheme="minorHAnsi" w:cstheme="minorHAnsi"/>
          <w:sz w:val="22"/>
          <w:szCs w:val="22"/>
        </w:rPr>
        <w:t>Place the bathtub in desired location and verify that the tub is level.</w:t>
      </w:r>
    </w:p>
    <w:p w14:paraId="425B2D4C" w14:textId="77777777" w:rsidR="00F5242F" w:rsidRDefault="00F5242F" w:rsidP="001A0990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56362">
        <w:rPr>
          <w:rFonts w:asciiTheme="minorHAnsi" w:hAnsiTheme="minorHAnsi" w:cstheme="minorHAnsi"/>
          <w:sz w:val="22"/>
          <w:szCs w:val="22"/>
        </w:rPr>
        <w:t xml:space="preserve">Run the drainpipes through the floor and attach to the plumbing. </w:t>
      </w:r>
    </w:p>
    <w:p w14:paraId="3EE59912" w14:textId="77777777" w:rsidR="00F5242F" w:rsidRPr="007C6F1C" w:rsidRDefault="00F5242F" w:rsidP="001A0990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t xml:space="preserve">Finish installation by running a bead of silicone adhesive around the base of copper freestanding bathtub. </w:t>
      </w:r>
      <w:r w:rsidRPr="00A56362">
        <w:rPr>
          <w:rFonts w:asciiTheme="minorHAnsi" w:hAnsiTheme="minorHAnsi" w:cstheme="minorHAnsi"/>
        </w:rPr>
        <w:t>We recommend using a clear, acid free silicone such as a GEII (General Electric Roman numeral 2) silicone. You can find these items at your local hardware store or order them online.</w:t>
      </w:r>
      <w:r>
        <w:rPr>
          <w:rFonts w:asciiTheme="minorHAnsi" w:hAnsiTheme="minorHAnsi" w:cstheme="minorHAnsi"/>
        </w:rPr>
        <w:t xml:space="preserve"> </w:t>
      </w:r>
    </w:p>
    <w:p w14:paraId="092E26ED" w14:textId="77777777" w:rsidR="00F5242F" w:rsidRPr="007C6F1C" w:rsidRDefault="00F5242F" w:rsidP="001A0990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t xml:space="preserve">Allow </w:t>
      </w:r>
      <w:r w:rsidRPr="007C6F1C">
        <w:rPr>
          <w:rFonts w:asciiTheme="minorHAnsi" w:hAnsiTheme="minorHAnsi" w:cstheme="minorHAnsi"/>
        </w:rPr>
        <w:t>silicone</w:t>
      </w:r>
      <w:r>
        <w:t xml:space="preserve"> to thoroughly dry before filling bathtub with water.</w:t>
      </w:r>
    </w:p>
    <w:p w14:paraId="4A980E57" w14:textId="77777777" w:rsidR="00F5242F" w:rsidRPr="007C6F1C" w:rsidRDefault="00F5242F" w:rsidP="001A0990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t>When cleaning up after installations, do not use abrasive cleaners.</w:t>
      </w:r>
    </w:p>
    <w:p w14:paraId="466AFAF1" w14:textId="77777777" w:rsidR="00F5242F" w:rsidRDefault="00F5242F" w:rsidP="00F5242F">
      <w:pPr>
        <w:rPr>
          <w:rFonts w:asciiTheme="minorHAnsi" w:hAnsiTheme="minorHAnsi" w:cstheme="minorHAnsi"/>
        </w:rPr>
      </w:pPr>
    </w:p>
    <w:p w14:paraId="7D3578FD" w14:textId="03C45263" w:rsidR="00724BF8" w:rsidRPr="00286179" w:rsidRDefault="00724BF8" w:rsidP="00286179"/>
    <w:sectPr w:rsidR="00724BF8" w:rsidRPr="00286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D2E50"/>
    <w:multiLevelType w:val="hybridMultilevel"/>
    <w:tmpl w:val="2982C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6179"/>
    <w:rsid w:val="001A0990"/>
    <w:rsid w:val="00286179"/>
    <w:rsid w:val="00724BF8"/>
    <w:rsid w:val="00793C88"/>
    <w:rsid w:val="00F5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52E59"/>
  <w15:chartTrackingRefBased/>
  <w15:docId w15:val="{44C8CC79-525D-4DA3-A8E0-E7BED9CD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2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42F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uyenogifts@gmail.com</dc:creator>
  <cp:keywords/>
  <dc:description/>
  <cp:lastModifiedBy>uyenogifts@gmail.com</cp:lastModifiedBy>
  <cp:revision>3</cp:revision>
  <dcterms:created xsi:type="dcterms:W3CDTF">2020-07-08T19:18:00Z</dcterms:created>
  <dcterms:modified xsi:type="dcterms:W3CDTF">2020-07-28T20:13:00Z</dcterms:modified>
</cp:coreProperties>
</file>